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75B5" w:rsidRDefault="00A075B5" w:rsidP="00A075B5">
      <w:pPr>
        <w:pStyle w:val="a3"/>
        <w:jc w:val="center"/>
      </w:pPr>
      <w:r>
        <w:rPr>
          <w:rStyle w:val="a4"/>
        </w:rPr>
        <w:t>О ФОНДОВОЙ РАБОТЕ С ДОКУМЕНТАМИ, СОДЕРЖАЩИМИ ГОСУДАРСТВЕННУЮ ТАЙНУ</w:t>
      </w:r>
    </w:p>
    <w:p w:rsidR="00D176F3" w:rsidRDefault="00A075B5" w:rsidP="00A075B5">
      <w:pPr>
        <w:pStyle w:val="a3"/>
      </w:pPr>
      <w:r>
        <w:t xml:space="preserve">Фондовая работа с документами, содержащими государственную тайну Российской Федерации, проводится в соответствии с </w:t>
      </w:r>
      <w:hyperlink r:id="rId5" w:history="1">
        <w:r>
          <w:rPr>
            <w:rStyle w:val="a5"/>
          </w:rPr>
          <w:t>законом Российской Федерации №5485-1 «О государственной тайне»</w:t>
        </w:r>
      </w:hyperlink>
      <w:r>
        <w:t xml:space="preserve"> и другими нормативными актами, изданными в установленном порядке в соответствии с этим Законом. </w:t>
      </w:r>
    </w:p>
    <w:p w:rsidR="00A075B5" w:rsidRDefault="00A075B5" w:rsidP="00A075B5">
      <w:pPr>
        <w:pStyle w:val="a3"/>
      </w:pPr>
      <w:r>
        <w:t xml:space="preserve">Фондовые документы, содержащие государственную тайну, могут быть предоставлены только работникам, лично допущенным к работе с такими документами и командированным организациями, предприятиями, имеющими лицензию на работу со сведениями, отнесёнными к </w:t>
      </w:r>
      <w:proofErr w:type="spellStart"/>
      <w:r>
        <w:t>государственой</w:t>
      </w:r>
      <w:proofErr w:type="spellEnd"/>
      <w:r>
        <w:t xml:space="preserve"> тайне, либо обслуживаемыми по договору организацией, имеющей соответствующую лицензию. Если лично допущенные к работе с материалами, содержащими государственную тайну, работники организаций, предприятий, не имеющих лицензий на право работы со сведениями, содержащими государственную тайну, обслуживаются по договору другими организациями, предприятиями, имеющими соответствующую лицензию, то это должно быть оговорено в предписании и подтверждено представлением копий такого договора и лицензии.</w:t>
      </w:r>
    </w:p>
    <w:p w:rsidR="00A075B5" w:rsidRDefault="00A075B5" w:rsidP="00A075B5">
      <w:pPr>
        <w:pStyle w:val="a3"/>
      </w:pPr>
      <w:r>
        <w:t>Государственная тайна, присутствие которой в фондовых документах по недрам стран СНГ, собранных до 1992 г., было установлено в надлежащем порядке, охраняется на основе Минского Соглашения об охране межгосударственных секретов от 22.01.1993 г. и соглашений Российской Федерации с отдельными странами.</w:t>
      </w:r>
    </w:p>
    <w:p w:rsidR="00B82F5C" w:rsidRDefault="00B82F5C">
      <w:bookmarkStart w:id="0" w:name="_GoBack"/>
      <w:bookmarkEnd w:id="0"/>
    </w:p>
    <w:sectPr w:rsidR="00B82F5C" w:rsidSect="00CE323D">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323D"/>
    <w:rsid w:val="00A075B5"/>
    <w:rsid w:val="00B82F5C"/>
    <w:rsid w:val="00CE323D"/>
    <w:rsid w:val="00D176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075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075B5"/>
    <w:rPr>
      <w:b/>
      <w:bCs/>
    </w:rPr>
  </w:style>
  <w:style w:type="character" w:styleId="a5">
    <w:name w:val="Hyperlink"/>
    <w:basedOn w:val="a0"/>
    <w:uiPriority w:val="99"/>
    <w:semiHidden/>
    <w:unhideWhenUsed/>
    <w:rsid w:val="00A075B5"/>
    <w:rPr>
      <w:color w:val="0000FF"/>
      <w:u w:val="single"/>
    </w:rPr>
  </w:style>
  <w:style w:type="character" w:styleId="a6">
    <w:name w:val="Emphasis"/>
    <w:basedOn w:val="a0"/>
    <w:uiPriority w:val="20"/>
    <w:qFormat/>
    <w:rsid w:val="00A075B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075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075B5"/>
    <w:rPr>
      <w:b/>
      <w:bCs/>
    </w:rPr>
  </w:style>
  <w:style w:type="character" w:styleId="a5">
    <w:name w:val="Hyperlink"/>
    <w:basedOn w:val="a0"/>
    <w:uiPriority w:val="99"/>
    <w:semiHidden/>
    <w:unhideWhenUsed/>
    <w:rsid w:val="00A075B5"/>
    <w:rPr>
      <w:color w:val="0000FF"/>
      <w:u w:val="single"/>
    </w:rPr>
  </w:style>
  <w:style w:type="character" w:styleId="a6">
    <w:name w:val="Emphasis"/>
    <w:basedOn w:val="a0"/>
    <w:uiPriority w:val="20"/>
    <w:qFormat/>
    <w:rsid w:val="00A075B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268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rfgf.ru/dokumenty/fondohranilishe/FZ%20O%20gos%20taine.doc"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222</Words>
  <Characters>1268</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Фролов Александр Анатольевич</dc:creator>
  <cp:lastModifiedBy>Фролов Александр Анатольевич</cp:lastModifiedBy>
  <cp:revision>3</cp:revision>
  <dcterms:created xsi:type="dcterms:W3CDTF">2017-11-27T15:04:00Z</dcterms:created>
  <dcterms:modified xsi:type="dcterms:W3CDTF">2017-11-28T08:13:00Z</dcterms:modified>
</cp:coreProperties>
</file>